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BA" w:rsidRDefault="00753E54" w:rsidP="00436E9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="00145EF1"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145EF1"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г.</w:t>
      </w:r>
    </w:p>
    <w:p w:rsidR="009746BA" w:rsidRDefault="009746BA" w:rsidP="00436E93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5348E8" w:rsidRPr="009746BA" w:rsidRDefault="00665E52" w:rsidP="00436E93">
      <w:pPr>
        <w:spacing w:line="360" w:lineRule="auto"/>
        <w:ind w:right="137"/>
        <w:outlineLvl w:val="0"/>
        <w:rPr>
          <w:rFonts w:ascii="Verdana" w:hAnsi="Verdana"/>
          <w:b/>
        </w:rPr>
      </w:pPr>
      <w:proofErr w:type="spellStart"/>
      <w:r w:rsidRPr="009746BA">
        <w:rPr>
          <w:rFonts w:ascii="Verdana" w:hAnsi="Verdana"/>
          <w:b/>
        </w:rPr>
        <w:t>До</w:t>
      </w:r>
      <w:proofErr w:type="spellEnd"/>
    </w:p>
    <w:p w:rsidR="00436E93" w:rsidRPr="00436E93" w:rsidRDefault="00436E93" w:rsidP="00436E93">
      <w:pPr>
        <w:pStyle w:val="af2"/>
        <w:ind w:right="-141"/>
        <w:jc w:val="both"/>
        <w:rPr>
          <w:rFonts w:ascii="Verdana" w:hAnsi="Verdana"/>
          <w:sz w:val="20"/>
        </w:rPr>
      </w:pPr>
      <w:r w:rsidRPr="00436E93">
        <w:rPr>
          <w:rFonts w:ascii="Verdana" w:hAnsi="Verdana"/>
          <w:sz w:val="20"/>
        </w:rPr>
        <w:t xml:space="preserve">„РАЙЧЕВ ТРАНС“ ЕООД </w:t>
      </w:r>
    </w:p>
    <w:p w:rsidR="007F0952" w:rsidRDefault="00436E93" w:rsidP="00436E93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436E93">
        <w:rPr>
          <w:rFonts w:ascii="Verdana" w:hAnsi="Verdana"/>
          <w:b w:val="0"/>
          <w:sz w:val="20"/>
        </w:rPr>
        <w:t xml:space="preserve">с. Баните, общ. Баните, </w:t>
      </w:r>
      <w:proofErr w:type="spellStart"/>
      <w:r w:rsidRPr="00436E93">
        <w:rPr>
          <w:rFonts w:ascii="Verdana" w:hAnsi="Verdana"/>
          <w:b w:val="0"/>
          <w:sz w:val="20"/>
        </w:rPr>
        <w:t>обл</w:t>
      </w:r>
      <w:proofErr w:type="spellEnd"/>
      <w:r w:rsidRPr="00436E93">
        <w:rPr>
          <w:rFonts w:ascii="Verdana" w:hAnsi="Verdana"/>
          <w:b w:val="0"/>
          <w:sz w:val="20"/>
        </w:rPr>
        <w:t>. Смолян</w:t>
      </w:r>
    </w:p>
    <w:p w:rsidR="006377A4" w:rsidRDefault="006377A4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36E93">
        <w:rPr>
          <w:rFonts w:ascii="Verdana" w:hAnsi="Verdana"/>
          <w:sz w:val="20"/>
        </w:rPr>
        <w:t>Родопи</w:t>
      </w:r>
    </w:p>
    <w:p w:rsidR="008B05BD" w:rsidRPr="004B1773" w:rsidRDefault="00436E93" w:rsidP="004B1773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Брестник</w:t>
      </w:r>
    </w:p>
    <w:p w:rsidR="00467D9D" w:rsidRDefault="00467D9D" w:rsidP="004B177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21088" w:rsidRPr="004B1773" w:rsidRDefault="00221088" w:rsidP="004B177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4B1773" w:rsidRDefault="00CD654E" w:rsidP="00221088">
      <w:pPr>
        <w:overflowPunct/>
        <w:ind w:right="137"/>
        <w:jc w:val="both"/>
        <w:textAlignment w:val="auto"/>
        <w:rPr>
          <w:rFonts w:ascii="Verdana" w:hAnsi="Verdana"/>
          <w:b/>
          <w:lang w:val="bg-BG"/>
        </w:rPr>
      </w:pPr>
      <w:r w:rsidRPr="004B1773">
        <w:rPr>
          <w:rFonts w:ascii="Verdana" w:hAnsi="Verdana"/>
          <w:b/>
          <w:lang w:val="ru-RU"/>
        </w:rPr>
        <w:t>Относно:</w:t>
      </w:r>
      <w:r w:rsidRPr="004B1773">
        <w:rPr>
          <w:rFonts w:ascii="Verdana" w:hAnsi="Verdana"/>
          <w:lang w:val="ru-RU"/>
        </w:rPr>
        <w:t xml:space="preserve"> Внесено </w:t>
      </w:r>
      <w:r w:rsidRPr="004B1773">
        <w:rPr>
          <w:rFonts w:ascii="Verdana" w:hAnsi="Verdana"/>
          <w:bCs/>
          <w:lang w:val="ru-RU"/>
        </w:rPr>
        <w:t>уведомление</w:t>
      </w:r>
      <w:r w:rsidRPr="004B1773">
        <w:rPr>
          <w:rFonts w:ascii="Verdana" w:hAnsi="Verdana"/>
          <w:lang w:val="ru-RU"/>
        </w:rPr>
        <w:t xml:space="preserve"> с вх. </w:t>
      </w:r>
      <w:r w:rsidR="006744FA" w:rsidRPr="004B1773">
        <w:rPr>
          <w:rFonts w:ascii="Verdana" w:hAnsi="Verdana"/>
          <w:lang w:val="ru-RU"/>
        </w:rPr>
        <w:t xml:space="preserve">№ </w:t>
      </w:r>
      <w:r w:rsidR="00917C7B" w:rsidRPr="004B1773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 w:rsidRPr="004B177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36E93">
        <w:rPr>
          <w:rFonts w:ascii="Verdana" w:hAnsi="Verdana"/>
          <w:highlight w:val="white"/>
          <w:shd w:val="clear" w:color="auto" w:fill="FEFEFE"/>
          <w:lang w:val="bg-BG"/>
        </w:rPr>
        <w:t>35</w:t>
      </w:r>
      <w:r w:rsidR="00132AC1" w:rsidRPr="004B1773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436E93">
        <w:rPr>
          <w:rFonts w:ascii="Verdana" w:hAnsi="Verdana"/>
          <w:highlight w:val="white"/>
          <w:shd w:val="clear" w:color="auto" w:fill="FEFEFE"/>
          <w:lang w:val="bg-BG"/>
        </w:rPr>
        <w:t>-2</w:t>
      </w:r>
      <w:r w:rsidRPr="004B1773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72742" w:rsidRPr="004B177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36E93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31C59" w:rsidRPr="004B177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 w:rsidRPr="004B1773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4B1773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4B1773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4B1773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4B1773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B1773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4B1773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221088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221088">
        <w:rPr>
          <w:rFonts w:ascii="Verdana" w:hAnsi="Verdana"/>
          <w:lang w:val="ru-RU"/>
        </w:rPr>
        <w:t>:</w:t>
      </w:r>
      <w:r w:rsidR="00E968CC" w:rsidRPr="00221088">
        <w:rPr>
          <w:rFonts w:ascii="Verdana" w:hAnsi="Verdana"/>
          <w:lang w:val="ru-RU"/>
        </w:rPr>
        <w:t xml:space="preserve"> </w:t>
      </w:r>
      <w:r w:rsidR="00436E93" w:rsidRPr="00436E93">
        <w:rPr>
          <w:rFonts w:ascii="Verdana" w:hAnsi="Verdana"/>
          <w:b/>
          <w:lang w:val="bg-BG"/>
        </w:rPr>
        <w:t>Площадка за третиране на отпадъци</w:t>
      </w:r>
      <w:r w:rsidR="00436E93">
        <w:rPr>
          <w:rFonts w:ascii="Verdana" w:hAnsi="Verdana"/>
          <w:b/>
        </w:rPr>
        <w:t>(</w:t>
      </w:r>
      <w:r w:rsidR="00436E93">
        <w:rPr>
          <w:rFonts w:ascii="Verdana" w:hAnsi="Verdana"/>
          <w:b/>
          <w:lang w:val="bg-BG"/>
        </w:rPr>
        <w:t>ИУМПС</w:t>
      </w:r>
      <w:r w:rsidR="00436E93">
        <w:rPr>
          <w:rFonts w:ascii="Verdana" w:hAnsi="Verdana"/>
          <w:b/>
        </w:rPr>
        <w:t>)</w:t>
      </w:r>
      <w:r w:rsidR="00436E93" w:rsidRPr="00436E93">
        <w:rPr>
          <w:rFonts w:ascii="Verdana" w:hAnsi="Verdana"/>
          <w:b/>
          <w:lang w:val="bg-BG"/>
        </w:rPr>
        <w:t xml:space="preserve"> и складова база с </w:t>
      </w:r>
      <w:proofErr w:type="spellStart"/>
      <w:r w:rsidR="00436E93" w:rsidRPr="00436E93">
        <w:rPr>
          <w:rFonts w:ascii="Verdana" w:hAnsi="Verdana"/>
          <w:b/>
          <w:lang w:val="bg-BG"/>
        </w:rPr>
        <w:t>автопарк</w:t>
      </w:r>
      <w:proofErr w:type="spellEnd"/>
      <w:r w:rsidR="00436E93" w:rsidRPr="00436E93">
        <w:rPr>
          <w:rFonts w:ascii="Verdana" w:hAnsi="Verdana"/>
          <w:b/>
          <w:lang w:val="bg-BG"/>
        </w:rPr>
        <w:t>“</w:t>
      </w:r>
      <w:r w:rsidR="00436E93" w:rsidRPr="00436E93">
        <w:t xml:space="preserve"> </w:t>
      </w:r>
      <w:r w:rsidR="00436E93">
        <w:rPr>
          <w:lang w:val="bg-BG"/>
        </w:rPr>
        <w:t>в</w:t>
      </w:r>
      <w:r w:rsidR="00436E93" w:rsidRPr="00436E93">
        <w:rPr>
          <w:rFonts w:ascii="Verdana" w:hAnsi="Verdana"/>
          <w:b/>
          <w:lang w:val="bg-BG"/>
        </w:rPr>
        <w:t xml:space="preserve"> </w:t>
      </w:r>
      <w:r w:rsidR="00436E93" w:rsidRPr="00436E93">
        <w:rPr>
          <w:rFonts w:ascii="Verdana" w:hAnsi="Verdana"/>
          <w:lang w:val="bg-BG"/>
        </w:rPr>
        <w:t>ПИ 06447.4.63 в м. „</w:t>
      </w:r>
      <w:proofErr w:type="spellStart"/>
      <w:r w:rsidR="00436E93" w:rsidRPr="00436E93">
        <w:rPr>
          <w:rFonts w:ascii="Verdana" w:hAnsi="Verdana"/>
          <w:lang w:val="bg-BG"/>
        </w:rPr>
        <w:t>Кабата</w:t>
      </w:r>
      <w:proofErr w:type="spellEnd"/>
      <w:r w:rsidR="00436E93" w:rsidRPr="00436E93">
        <w:rPr>
          <w:rFonts w:ascii="Verdana" w:hAnsi="Verdana"/>
          <w:lang w:val="bg-BG"/>
        </w:rPr>
        <w:t>“, с. Брестник, община Родопи</w:t>
      </w:r>
    </w:p>
    <w:p w:rsidR="00ED4D62" w:rsidRPr="007D51CD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E72742" w:rsidRDefault="00E72742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7D51CD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7D51CD">
        <w:rPr>
          <w:rFonts w:ascii="Verdana" w:hAnsi="Verdana"/>
          <w:b/>
          <w:bCs/>
          <w:lang w:val="ru-RU"/>
        </w:rPr>
        <w:t>дин</w:t>
      </w:r>
      <w:r w:rsidR="00CC159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36E93">
        <w:rPr>
          <w:rFonts w:ascii="Verdana" w:hAnsi="Verdana"/>
          <w:b/>
          <w:bCs/>
          <w:lang w:val="ru-RU"/>
        </w:rPr>
        <w:t>Райчев</w:t>
      </w:r>
      <w:proofErr w:type="spellEnd"/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436E93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36E93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436E93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36E93">
        <w:rPr>
          <w:rFonts w:ascii="Verdana" w:hAnsi="Verdana"/>
          <w:lang w:val="bg-BG"/>
        </w:rPr>
        <w:t>Брестовица</w:t>
      </w:r>
      <w:r w:rsidR="009746BA">
        <w:rPr>
          <w:rFonts w:ascii="Verdana" w:hAnsi="Verdana"/>
          <w:lang w:val="bg-BG"/>
        </w:rPr>
        <w:t>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746BA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746BA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746BA" w:rsidRDefault="009746BA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9746BA" w:rsidRDefault="009746BA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9746B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968" w:rsidRDefault="00CE0968">
      <w:r>
        <w:separator/>
      </w:r>
    </w:p>
  </w:endnote>
  <w:endnote w:type="continuationSeparator" w:id="0">
    <w:p w:rsidR="00CE0968" w:rsidRDefault="00CE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4F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0BDF38" wp14:editId="487F229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0F4F" w:rsidRDefault="00210F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7F1A25" wp14:editId="191AC08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10F4F" w:rsidRDefault="00210F4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00916BD" wp14:editId="47BA0F8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0F4F" w:rsidRPr="009463AE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0F4F" w:rsidRDefault="00210F4F" w:rsidP="0022049F">
    <w:pPr>
      <w:pStyle w:val="a3"/>
      <w:jc w:val="center"/>
      <w:rPr>
        <w:lang w:val="bg-BG"/>
      </w:rPr>
    </w:pPr>
  </w:p>
  <w:p w:rsidR="00210F4F" w:rsidRPr="009463AE" w:rsidRDefault="00210F4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4F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736B11" wp14:editId="5FDF5B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0F4F" w:rsidRDefault="00210F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9C725E" wp14:editId="59DC484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10F4F" w:rsidRDefault="00210F4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233471B" wp14:editId="543BA45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0F4F" w:rsidRPr="009463AE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0F4F" w:rsidRDefault="00210F4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968" w:rsidRDefault="00CE0968">
      <w:r>
        <w:separator/>
      </w:r>
    </w:p>
  </w:footnote>
  <w:footnote w:type="continuationSeparator" w:id="0">
    <w:p w:rsidR="00CE0968" w:rsidRDefault="00CE0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F4F" w:rsidRPr="005B69F7" w:rsidRDefault="00210F4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05FAE83" wp14:editId="01B6AA6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10F4F" w:rsidRPr="005B69F7" w:rsidRDefault="00210F4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B366CA" wp14:editId="187B308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10F4F" w:rsidRPr="003106F6" w:rsidRDefault="00210F4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90146B1" wp14:editId="5101CF1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10F4F" w:rsidRPr="00ED1377" w:rsidRDefault="00210F4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AC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2088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088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6E93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1773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377A4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670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0952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1FF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5A3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6BA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499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968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42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0502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641F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51D64-AE48-4721-8864-3BED9B88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2019-10-02T10:22:00Z</cp:lastPrinted>
  <dcterms:created xsi:type="dcterms:W3CDTF">2019-10-02T10:23:00Z</dcterms:created>
  <dcterms:modified xsi:type="dcterms:W3CDTF">2019-10-10T11:05:00Z</dcterms:modified>
</cp:coreProperties>
</file>